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96" w:rsidRPr="00CA362D" w:rsidRDefault="00CA362D">
      <w:pPr>
        <w:rPr>
          <w:rFonts w:ascii="標楷體" w:eastAsia="標楷體"/>
          <w:noProof/>
          <w:szCs w:val="24"/>
        </w:rPr>
      </w:pPr>
      <w:bookmarkStart w:id="0" w:name="_GoBack"/>
      <w:bookmarkEnd w:id="0"/>
      <w:r w:rsidRPr="00CA362D">
        <w:rPr>
          <w:rFonts w:ascii="標楷體" w:eastAsia="標楷體" w:hint="eastAsia"/>
          <w:noProof/>
          <w:szCs w:val="24"/>
        </w:rPr>
        <w:t>李信宏</w:t>
      </w:r>
    </w:p>
    <w:p w:rsidR="00CA362D" w:rsidRPr="00CA362D" w:rsidRDefault="00CA362D">
      <w:pPr>
        <w:rPr>
          <w:rFonts w:ascii="Times New Roman" w:eastAsia="標楷體" w:hAnsi="Times New Roman" w:cs="Times New Roman"/>
          <w:szCs w:val="24"/>
        </w:rPr>
      </w:pPr>
      <w:r w:rsidRPr="00CA362D">
        <w:rPr>
          <w:rFonts w:ascii="Times New Roman" w:eastAsia="標楷體" w:hAnsi="Times New Roman" w:cs="Times New Roman"/>
          <w:szCs w:val="24"/>
        </w:rPr>
        <w:t>美國伊利諾大學香檳校區統計博士</w:t>
      </w:r>
    </w:p>
    <w:p w:rsidR="00CA362D" w:rsidRDefault="00CA362D" w:rsidP="00CA362D">
      <w:pPr>
        <w:rPr>
          <w:rFonts w:ascii="Times New Roman" w:eastAsia="標楷體" w:hAnsi="Times New Roman" w:cs="Times New Roman"/>
          <w:noProof/>
          <w:szCs w:val="24"/>
        </w:rPr>
      </w:pPr>
      <w:r w:rsidRPr="00CA362D">
        <w:rPr>
          <w:rFonts w:ascii="Times New Roman" w:eastAsia="標楷體" w:hAnsi="Times New Roman" w:cs="Times New Roman"/>
          <w:noProof/>
          <w:szCs w:val="24"/>
        </w:rPr>
        <w:t>國立彰化師範大學數學系</w:t>
      </w:r>
      <w:r w:rsidR="009D1B7C">
        <w:rPr>
          <w:rFonts w:ascii="Times New Roman" w:eastAsia="標楷體" w:hAnsi="Times New Roman" w:cs="Times New Roman" w:hint="eastAsia"/>
          <w:noProof/>
          <w:szCs w:val="24"/>
        </w:rPr>
        <w:t>/</w:t>
      </w:r>
      <w:r w:rsidR="009D1B7C">
        <w:rPr>
          <w:rFonts w:ascii="Times New Roman" w:eastAsia="標楷體" w:hAnsi="Times New Roman" w:cs="Times New Roman" w:hint="eastAsia"/>
          <w:noProof/>
          <w:szCs w:val="24"/>
        </w:rPr>
        <w:t>統計資訊研究所</w:t>
      </w:r>
      <w:r w:rsidRPr="00CA362D">
        <w:rPr>
          <w:rFonts w:ascii="Times New Roman" w:eastAsia="標楷體" w:hAnsi="Times New Roman" w:cs="Times New Roman"/>
          <w:noProof/>
          <w:szCs w:val="24"/>
        </w:rPr>
        <w:t>副教授</w:t>
      </w:r>
    </w:p>
    <w:p w:rsidR="00CA362D" w:rsidRPr="00CA362D" w:rsidRDefault="00CA362D" w:rsidP="00CA362D">
      <w:pPr>
        <w:rPr>
          <w:rFonts w:ascii="Times New Roman" w:eastAsia="標楷體" w:hAnsi="Times New Roman" w:cs="Times New Roman"/>
          <w:noProof/>
          <w:szCs w:val="24"/>
        </w:rPr>
      </w:pPr>
      <w:r w:rsidRPr="00CA362D">
        <w:rPr>
          <w:rFonts w:ascii="Times New Roman" w:eastAsia="標楷體" w:hAnsi="Times New Roman" w:cs="Times New Roman"/>
          <w:szCs w:val="24"/>
        </w:rPr>
        <w:t>中國測驗學會第</w:t>
      </w:r>
      <w:r w:rsidRPr="00CA362D">
        <w:rPr>
          <w:rFonts w:ascii="Times New Roman" w:eastAsia="標楷體" w:hAnsi="Times New Roman" w:cs="Times New Roman"/>
          <w:szCs w:val="24"/>
        </w:rPr>
        <w:t>20</w:t>
      </w:r>
      <w:r w:rsidRPr="00CA362D">
        <w:rPr>
          <w:rFonts w:ascii="Times New Roman" w:eastAsia="標楷體" w:hAnsi="Times New Roman" w:cs="Times New Roman"/>
          <w:szCs w:val="24"/>
        </w:rPr>
        <w:t>屆理事</w:t>
      </w:r>
    </w:p>
    <w:p w:rsidR="00CA362D" w:rsidRPr="00CA362D" w:rsidRDefault="00CA362D">
      <w:pPr>
        <w:rPr>
          <w:rFonts w:ascii="Times New Roman" w:eastAsia="標楷體" w:hAnsi="Times New Roman" w:cs="Times New Roman"/>
          <w:szCs w:val="24"/>
        </w:rPr>
      </w:pPr>
    </w:p>
    <w:p w:rsidR="00CA362D" w:rsidRPr="00CA362D" w:rsidRDefault="00CA362D" w:rsidP="00CA362D">
      <w:pPr>
        <w:snapToGrid w:val="0"/>
        <w:spacing w:line="240" w:lineRule="atLeast"/>
        <w:rPr>
          <w:rFonts w:ascii="Times New Roman" w:eastAsia="標楷體" w:hAnsi="Times New Roman" w:cs="Times New Roman"/>
          <w:color w:val="000000"/>
          <w:kern w:val="0"/>
          <w:szCs w:val="24"/>
        </w:rPr>
      </w:pPr>
      <w:r w:rsidRPr="00CA362D">
        <w:rPr>
          <w:rFonts w:ascii="Times New Roman" w:eastAsia="標楷體" w:hAnsi="Times New Roman" w:cs="Times New Roman"/>
          <w:color w:val="000000"/>
          <w:szCs w:val="24"/>
        </w:rPr>
        <w:t>李信宏、張</w:t>
      </w:r>
      <w:proofErr w:type="gramStart"/>
      <w:r w:rsidRPr="00CA362D">
        <w:rPr>
          <w:rFonts w:ascii="Times New Roman" w:eastAsia="標楷體" w:hAnsi="Times New Roman" w:cs="Times New Roman"/>
          <w:color w:val="000000"/>
          <w:szCs w:val="24"/>
        </w:rPr>
        <w:t>嚶尹</w:t>
      </w:r>
      <w:proofErr w:type="gramEnd"/>
      <w:r w:rsidRPr="00CA362D">
        <w:rPr>
          <w:rFonts w:ascii="Times New Roman" w:eastAsia="標楷體" w:hAnsi="Times New Roman" w:cs="Times New Roman"/>
          <w:color w:val="000000"/>
          <w:szCs w:val="24"/>
        </w:rPr>
        <w:t xml:space="preserve"> (2014)</w:t>
      </w:r>
      <w:r w:rsidRPr="00CA362D">
        <w:rPr>
          <w:rFonts w:ascii="Times New Roman" w:eastAsia="標楷體" w:hAnsi="Times New Roman" w:cs="Times New Roman"/>
          <w:color w:val="000000"/>
          <w:szCs w:val="24"/>
        </w:rPr>
        <w:t>。</w:t>
      </w:r>
      <w:r w:rsidRPr="00CA362D">
        <w:rPr>
          <w:rFonts w:ascii="Times New Roman" w:eastAsia="標楷體" w:hAnsi="Times New Roman" w:cs="Times New Roman"/>
          <w:szCs w:val="24"/>
        </w:rPr>
        <w:t>以</w:t>
      </w:r>
      <w:r w:rsidRPr="00CA362D">
        <w:rPr>
          <w:rFonts w:ascii="Times New Roman" w:eastAsia="標楷體" w:hAnsi="Times New Roman" w:cs="Times New Roman"/>
          <w:szCs w:val="24"/>
        </w:rPr>
        <w:t>SIBTEST</w:t>
      </w:r>
      <w:r w:rsidRPr="00CA362D">
        <w:rPr>
          <w:rFonts w:ascii="Times New Roman" w:eastAsia="標楷體" w:hAnsi="Times New Roman" w:cs="Times New Roman"/>
          <w:szCs w:val="24"/>
        </w:rPr>
        <w:t>改進隨機效果對檢測題組</w:t>
      </w:r>
      <w:r w:rsidRPr="00CA362D">
        <w:rPr>
          <w:rFonts w:ascii="Times New Roman" w:eastAsia="標楷體" w:hAnsi="Times New Roman" w:cs="Times New Roman"/>
          <w:szCs w:val="24"/>
        </w:rPr>
        <w:t>DIF</w:t>
      </w:r>
      <w:r w:rsidRPr="00CA362D">
        <w:rPr>
          <w:rFonts w:ascii="Times New Roman" w:eastAsia="標楷體" w:hAnsi="Times New Roman" w:cs="Times New Roman"/>
          <w:szCs w:val="24"/>
        </w:rPr>
        <w:t>之影響。</w:t>
      </w:r>
      <w:proofErr w:type="gramStart"/>
      <w:r w:rsidRPr="00CA362D">
        <w:rPr>
          <w:rFonts w:ascii="Times New Roman" w:eastAsia="標楷體" w:hAnsi="Times New Roman" w:cs="Times New Roman"/>
          <w:color w:val="000000"/>
          <w:kern w:val="0"/>
          <w:szCs w:val="24"/>
        </w:rPr>
        <w:t>測驗學刊</w:t>
      </w:r>
      <w:proofErr w:type="gramEnd"/>
      <w:r w:rsidRPr="00CA362D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Pr="00CA362D">
        <w:rPr>
          <w:rFonts w:ascii="Times New Roman" w:eastAsia="標楷體" w:hAnsi="Times New Roman" w:cs="Times New Roman"/>
          <w:color w:val="000000"/>
          <w:kern w:val="0"/>
          <w:szCs w:val="24"/>
        </w:rPr>
        <w:t>61(3)</w:t>
      </w:r>
      <w:r w:rsidRPr="00CA362D">
        <w:rPr>
          <w:rFonts w:ascii="Times New Roman" w:eastAsia="標楷體" w:hAnsi="Times New Roman" w:cs="Times New Roman"/>
          <w:color w:val="000000"/>
          <w:kern w:val="0"/>
          <w:szCs w:val="24"/>
        </w:rPr>
        <w:t>，</w:t>
      </w:r>
      <w:r w:rsidRPr="00CA362D">
        <w:rPr>
          <w:rFonts w:ascii="Times New Roman" w:eastAsia="標楷體" w:hAnsi="Times New Roman" w:cs="Times New Roman"/>
          <w:color w:val="000000"/>
          <w:kern w:val="0"/>
          <w:szCs w:val="24"/>
        </w:rPr>
        <w:t>311-335</w:t>
      </w:r>
      <w:r w:rsidRPr="00CA362D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  <w:r w:rsidRPr="00CA362D">
        <w:rPr>
          <w:rFonts w:ascii="Times New Roman" w:eastAsia="標楷體" w:hAnsi="Times New Roman" w:cs="Times New Roman"/>
          <w:color w:val="000000"/>
          <w:kern w:val="0"/>
          <w:szCs w:val="24"/>
        </w:rPr>
        <w:t>(TSSCI)</w:t>
      </w:r>
      <w:r w:rsidRPr="00CA362D">
        <w:rPr>
          <w:rFonts w:ascii="Times New Roman" w:eastAsia="標楷體" w:hAnsi="Times New Roman" w:cs="Times New Roman"/>
          <w:color w:val="000000"/>
          <w:kern w:val="0"/>
          <w:szCs w:val="24"/>
        </w:rPr>
        <w:t>。</w:t>
      </w:r>
    </w:p>
    <w:p w:rsidR="00CA362D" w:rsidRPr="00CA362D" w:rsidRDefault="00CA362D" w:rsidP="009D1B7C">
      <w:pPr>
        <w:rPr>
          <w:rFonts w:ascii="Times New Roman" w:eastAsia="標楷體" w:hAnsi="Times New Roman" w:cs="Times New Roman"/>
          <w:szCs w:val="24"/>
        </w:rPr>
      </w:pPr>
      <w:r w:rsidRPr="00CA362D">
        <w:rPr>
          <w:rFonts w:ascii="Times New Roman" w:eastAsia="標楷體" w:hAnsi="Times New Roman" w:cs="Times New Roman"/>
          <w:color w:val="000000"/>
          <w:szCs w:val="24"/>
        </w:rPr>
        <w:t>李信宏、林銘嫻</w:t>
      </w:r>
      <w:r w:rsidRPr="00CA362D">
        <w:rPr>
          <w:rFonts w:ascii="Times New Roman" w:eastAsia="標楷體" w:hAnsi="Times New Roman" w:cs="Times New Roman"/>
          <w:color w:val="000000"/>
          <w:szCs w:val="24"/>
        </w:rPr>
        <w:t xml:space="preserve"> (2015)</w:t>
      </w:r>
      <w:r w:rsidRPr="00CA362D">
        <w:rPr>
          <w:rFonts w:ascii="Times New Roman" w:eastAsia="標楷體" w:hAnsi="Times New Roman" w:cs="Times New Roman"/>
          <w:color w:val="000000"/>
          <w:szCs w:val="24"/>
        </w:rPr>
        <w:t>。</w:t>
      </w:r>
      <w:r w:rsidRPr="00CA362D">
        <w:rPr>
          <w:rFonts w:ascii="Times New Roman" w:eastAsia="標楷體" w:hAnsi="Times New Roman" w:cs="Times New Roman"/>
          <w:szCs w:val="24"/>
        </w:rPr>
        <w:t>認知診斷模型</w:t>
      </w:r>
      <w:r w:rsidRPr="00CA362D">
        <w:rPr>
          <w:rFonts w:ascii="Times New Roman" w:eastAsia="標楷體" w:hAnsi="Times New Roman" w:cs="Times New Roman"/>
          <w:szCs w:val="24"/>
        </w:rPr>
        <w:t>DINA</w:t>
      </w:r>
      <w:r w:rsidRPr="00CA362D">
        <w:rPr>
          <w:rFonts w:ascii="Times New Roman" w:eastAsia="標楷體" w:hAnsi="Times New Roman" w:cs="Times New Roman"/>
          <w:szCs w:val="24"/>
        </w:rPr>
        <w:t>模式的差異試題功能分析。第二十四屆南區統計研討會。</w:t>
      </w:r>
    </w:p>
    <w:p w:rsidR="00CA362D" w:rsidRDefault="00CA362D" w:rsidP="00CA362D">
      <w:r>
        <w:rPr>
          <w:rFonts w:ascii="Times New Roman" w:eastAsia="標楷體" w:hAnsi="Times New Roman" w:cs="Times New Roman" w:hint="eastAsia"/>
          <w:bCs/>
          <w:color w:val="000000"/>
          <w:kern w:val="0"/>
          <w:szCs w:val="24"/>
        </w:rPr>
        <w:t xml:space="preserve"> </w:t>
      </w:r>
      <w:r w:rsidRPr="00CA362D">
        <w:rPr>
          <w:rFonts w:ascii="Times New Roman" w:eastAsia="標楷體" w:hAnsi="Times New Roman" w:cs="Times New Roman"/>
          <w:color w:val="000000"/>
          <w:szCs w:val="24"/>
        </w:rPr>
        <w:t xml:space="preserve">Li, H. &amp; Lin, M. (2017). Detection of DIF in DINA Model: an Application of </w:t>
      </w:r>
      <w:r w:rsidRPr="00CA362D">
        <w:rPr>
          <w:rFonts w:ascii="Times New Roman" w:eastAsia="標楷體" w:hAnsi="Times New Roman" w:cs="Times New Roman"/>
          <w:kern w:val="0"/>
          <w:szCs w:val="24"/>
        </w:rPr>
        <w:t>Mantel-</w:t>
      </w:r>
      <w:proofErr w:type="spellStart"/>
      <w:r w:rsidRPr="00CA362D">
        <w:rPr>
          <w:rFonts w:ascii="Times New Roman" w:eastAsia="標楷體" w:hAnsi="Times New Roman" w:cs="Times New Roman"/>
          <w:kern w:val="0"/>
          <w:szCs w:val="24"/>
        </w:rPr>
        <w:t>Haenszel</w:t>
      </w:r>
      <w:proofErr w:type="spellEnd"/>
      <w:r w:rsidRPr="00CA362D">
        <w:rPr>
          <w:rFonts w:ascii="Times New Roman" w:eastAsia="標楷體" w:hAnsi="Times New Roman" w:cs="Times New Roman"/>
          <w:kern w:val="0"/>
          <w:szCs w:val="24"/>
        </w:rPr>
        <w:t xml:space="preserve"> Procedure. Submitted for publication</w:t>
      </w:r>
      <w:r w:rsidRPr="00CA362D">
        <w:rPr>
          <w:rFonts w:ascii="Times New Roman" w:eastAsia="標楷體" w:hAnsi="Times New Roman" w:cs="Times New Roman"/>
          <w:color w:val="010101"/>
          <w:kern w:val="0"/>
          <w:szCs w:val="24"/>
        </w:rPr>
        <w:t>.</w:t>
      </w:r>
    </w:p>
    <w:sectPr w:rsidR="00CA36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2D"/>
    <w:rsid w:val="003A3ADD"/>
    <w:rsid w:val="00572E96"/>
    <w:rsid w:val="009D1B7C"/>
    <w:rsid w:val="00CA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E187A1-50A9-4AD0-9A68-88820EE1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6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2018-05-07T07:33:00Z</dcterms:created>
  <dcterms:modified xsi:type="dcterms:W3CDTF">2018-05-07T07:33:00Z</dcterms:modified>
</cp:coreProperties>
</file>